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0BE" w:rsidRPr="00320CEB" w:rsidRDefault="005F032F" w:rsidP="00320CEB">
      <w:pPr>
        <w:shd w:val="clear" w:color="auto" w:fill="FFFFFF"/>
        <w:spacing w:before="240" w:after="0" w:line="240" w:lineRule="auto"/>
        <w:jc w:val="both"/>
        <w:rPr>
          <w:rFonts w:ascii="Times New Roman" w:hAnsi="Times New Roman" w:cs="Times New Roman"/>
          <w:b/>
          <w:color w:val="181818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color w:val="181818"/>
          <w:sz w:val="24"/>
          <w:szCs w:val="24"/>
          <w:lang w:eastAsia="ru-RU"/>
        </w:rPr>
        <w:drawing>
          <wp:inline distT="0" distB="0" distL="0" distR="0">
            <wp:extent cx="5760085" cy="814768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п_page-0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F032F" w:rsidRDefault="005F032F" w:rsidP="00320CEB">
      <w:pPr>
        <w:tabs>
          <w:tab w:val="left" w:pos="1522"/>
        </w:tabs>
        <w:spacing w:before="5" w:line="240" w:lineRule="auto"/>
        <w:ind w:right="126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032F" w:rsidRDefault="005F032F" w:rsidP="00320CEB">
      <w:pPr>
        <w:tabs>
          <w:tab w:val="left" w:pos="1522"/>
        </w:tabs>
        <w:spacing w:before="5" w:line="240" w:lineRule="auto"/>
        <w:ind w:right="126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032F" w:rsidRDefault="005F032F" w:rsidP="00320CEB">
      <w:pPr>
        <w:tabs>
          <w:tab w:val="left" w:pos="1522"/>
        </w:tabs>
        <w:spacing w:before="5" w:line="240" w:lineRule="auto"/>
        <w:ind w:right="126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1BB3" w:rsidRPr="00320CEB" w:rsidRDefault="00501BB3" w:rsidP="00320CEB">
      <w:pPr>
        <w:tabs>
          <w:tab w:val="left" w:pos="1522"/>
        </w:tabs>
        <w:spacing w:before="5" w:line="240" w:lineRule="auto"/>
        <w:ind w:right="126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0CEB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AC188A" w:rsidRPr="00320CEB" w:rsidRDefault="00AC188A" w:rsidP="00320CEB">
      <w:pPr>
        <w:pStyle w:val="TableParagraph"/>
        <w:spacing w:line="240" w:lineRule="auto"/>
        <w:ind w:right="185"/>
        <w:jc w:val="both"/>
        <w:rPr>
          <w:sz w:val="24"/>
          <w:szCs w:val="24"/>
        </w:rPr>
      </w:pPr>
    </w:p>
    <w:p w:rsidR="00EA2429" w:rsidRPr="00320CEB" w:rsidRDefault="00EA2429" w:rsidP="00320CEB">
      <w:pPr>
        <w:pStyle w:val="a3"/>
        <w:numPr>
          <w:ilvl w:val="0"/>
          <w:numId w:val="14"/>
        </w:numPr>
        <w:shd w:val="clear" w:color="auto" w:fill="FFFFFF"/>
        <w:jc w:val="both"/>
        <w:rPr>
          <w:bCs/>
          <w:color w:val="181818"/>
        </w:rPr>
      </w:pPr>
      <w:r w:rsidRPr="00320CEB">
        <w:rPr>
          <w:bCs/>
          <w:color w:val="181818"/>
        </w:rPr>
        <w:t>Результаты освоения курса внеурочной деятельности                      стр.</w:t>
      </w:r>
      <w:r w:rsidR="00320CEB">
        <w:rPr>
          <w:bCs/>
          <w:color w:val="181818"/>
        </w:rPr>
        <w:t xml:space="preserve"> 3-4</w:t>
      </w:r>
    </w:p>
    <w:p w:rsidR="00EA2429" w:rsidRPr="00320CEB" w:rsidRDefault="00EA2429" w:rsidP="00320CEB">
      <w:pPr>
        <w:pStyle w:val="TableParagraph"/>
        <w:numPr>
          <w:ilvl w:val="0"/>
          <w:numId w:val="14"/>
        </w:numPr>
        <w:spacing w:line="240" w:lineRule="auto"/>
        <w:ind w:right="185"/>
        <w:jc w:val="both"/>
        <w:rPr>
          <w:spacing w:val="-4"/>
          <w:sz w:val="24"/>
          <w:szCs w:val="24"/>
        </w:rPr>
      </w:pPr>
      <w:r w:rsidRPr="00320CEB">
        <w:rPr>
          <w:sz w:val="24"/>
          <w:szCs w:val="24"/>
        </w:rPr>
        <w:t>Содержание курса внеурочной деятельности</w:t>
      </w:r>
      <w:r w:rsidR="00320CEB">
        <w:rPr>
          <w:sz w:val="24"/>
          <w:szCs w:val="24"/>
        </w:rPr>
        <w:t xml:space="preserve"> с указанием форм и организации </w:t>
      </w:r>
      <w:r w:rsidRPr="00320CEB">
        <w:rPr>
          <w:sz w:val="24"/>
          <w:szCs w:val="24"/>
        </w:rPr>
        <w:t xml:space="preserve">видов деятельности  </w:t>
      </w:r>
      <w:r w:rsidR="00A55D93">
        <w:rPr>
          <w:sz w:val="24"/>
          <w:szCs w:val="24"/>
        </w:rPr>
        <w:t xml:space="preserve">                                                       стр. 5</w:t>
      </w:r>
      <w:r w:rsidRPr="00320CEB">
        <w:rPr>
          <w:sz w:val="24"/>
          <w:szCs w:val="24"/>
        </w:rPr>
        <w:t xml:space="preserve">                                                                                                  </w:t>
      </w:r>
    </w:p>
    <w:p w:rsidR="00EA2429" w:rsidRPr="00320CEB" w:rsidRDefault="00EA2429" w:rsidP="00320CEB">
      <w:pPr>
        <w:pStyle w:val="TableParagraph"/>
        <w:numPr>
          <w:ilvl w:val="0"/>
          <w:numId w:val="14"/>
        </w:numPr>
        <w:spacing w:line="240" w:lineRule="auto"/>
        <w:ind w:right="185"/>
        <w:jc w:val="both"/>
        <w:rPr>
          <w:spacing w:val="-4"/>
          <w:sz w:val="24"/>
          <w:szCs w:val="24"/>
        </w:rPr>
      </w:pPr>
      <w:r w:rsidRPr="00320CEB">
        <w:rPr>
          <w:sz w:val="24"/>
          <w:szCs w:val="24"/>
        </w:rPr>
        <w:t xml:space="preserve">Тематическое планирование, в том числе с учетом рабочей программы воспитания, с указанием количества часов, отводимых на освоение каждой темы      </w:t>
      </w:r>
      <w:r w:rsidR="00A55D93">
        <w:rPr>
          <w:sz w:val="24"/>
          <w:szCs w:val="24"/>
        </w:rPr>
        <w:t xml:space="preserve">                                                                                              </w:t>
      </w:r>
      <w:r w:rsidRPr="00320CEB">
        <w:rPr>
          <w:sz w:val="24"/>
          <w:szCs w:val="24"/>
        </w:rPr>
        <w:t xml:space="preserve">    стр.</w:t>
      </w:r>
      <w:r w:rsidR="00A55D93">
        <w:rPr>
          <w:sz w:val="24"/>
          <w:szCs w:val="24"/>
        </w:rPr>
        <w:t xml:space="preserve"> 5-6</w:t>
      </w:r>
    </w:p>
    <w:p w:rsidR="00EA2429" w:rsidRPr="00320CEB" w:rsidRDefault="00EA2429" w:rsidP="00320CEB">
      <w:pPr>
        <w:pStyle w:val="TableParagraph"/>
        <w:numPr>
          <w:ilvl w:val="0"/>
          <w:numId w:val="14"/>
        </w:numPr>
        <w:spacing w:line="240" w:lineRule="auto"/>
        <w:ind w:right="185"/>
        <w:jc w:val="both"/>
        <w:rPr>
          <w:spacing w:val="-4"/>
          <w:sz w:val="24"/>
          <w:szCs w:val="24"/>
        </w:rPr>
      </w:pPr>
      <w:r w:rsidRPr="00320CEB">
        <w:rPr>
          <w:sz w:val="24"/>
          <w:szCs w:val="24"/>
        </w:rPr>
        <w:t xml:space="preserve">Формы промежуточной аттестации                                                    </w:t>
      </w:r>
      <w:r w:rsidR="00A55D93">
        <w:rPr>
          <w:sz w:val="24"/>
          <w:szCs w:val="24"/>
        </w:rPr>
        <w:t xml:space="preserve"> </w:t>
      </w:r>
      <w:r w:rsidRPr="00320CEB">
        <w:rPr>
          <w:sz w:val="24"/>
          <w:szCs w:val="24"/>
        </w:rPr>
        <w:t>стр.</w:t>
      </w:r>
      <w:r w:rsidR="00A55D93">
        <w:rPr>
          <w:sz w:val="24"/>
          <w:szCs w:val="24"/>
        </w:rPr>
        <w:t xml:space="preserve"> 6</w:t>
      </w:r>
    </w:p>
    <w:p w:rsidR="00EA2429" w:rsidRPr="00320CEB" w:rsidRDefault="00EA2429" w:rsidP="00320CEB">
      <w:pPr>
        <w:pStyle w:val="TableParagraph"/>
        <w:numPr>
          <w:ilvl w:val="0"/>
          <w:numId w:val="14"/>
        </w:numPr>
        <w:spacing w:line="240" w:lineRule="auto"/>
        <w:ind w:right="185"/>
        <w:jc w:val="both"/>
        <w:rPr>
          <w:spacing w:val="-4"/>
          <w:sz w:val="24"/>
          <w:szCs w:val="24"/>
        </w:rPr>
      </w:pPr>
      <w:r w:rsidRPr="00320CEB">
        <w:rPr>
          <w:color w:val="181818"/>
          <w:sz w:val="24"/>
          <w:szCs w:val="24"/>
        </w:rPr>
        <w:t>Описание учебно- методического и материально-технического обеспечения курса внеурочной деятельности                                                           стр.</w:t>
      </w:r>
      <w:r w:rsidR="00A55D93">
        <w:rPr>
          <w:color w:val="181818"/>
          <w:sz w:val="24"/>
          <w:szCs w:val="24"/>
        </w:rPr>
        <w:t xml:space="preserve"> 6</w:t>
      </w:r>
    </w:p>
    <w:p w:rsidR="00AC188A" w:rsidRPr="00320CEB" w:rsidRDefault="00AC188A" w:rsidP="00320CEB">
      <w:pPr>
        <w:widowControl w:val="0"/>
        <w:tabs>
          <w:tab w:val="left" w:pos="1522"/>
        </w:tabs>
        <w:autoSpaceDE w:val="0"/>
        <w:autoSpaceDN w:val="0"/>
        <w:spacing w:before="5" w:after="0" w:line="240" w:lineRule="auto"/>
        <w:ind w:right="1266"/>
        <w:jc w:val="both"/>
        <w:rPr>
          <w:rFonts w:ascii="Times New Roman" w:hAnsi="Times New Roman" w:cs="Times New Roman"/>
          <w:sz w:val="24"/>
          <w:szCs w:val="24"/>
        </w:rPr>
      </w:pPr>
    </w:p>
    <w:p w:rsidR="00AC188A" w:rsidRPr="00320CEB" w:rsidRDefault="00AC188A" w:rsidP="00320CEB">
      <w:pPr>
        <w:widowControl w:val="0"/>
        <w:tabs>
          <w:tab w:val="left" w:pos="1522"/>
        </w:tabs>
        <w:autoSpaceDE w:val="0"/>
        <w:autoSpaceDN w:val="0"/>
        <w:spacing w:before="5" w:after="0" w:line="240" w:lineRule="auto"/>
        <w:ind w:right="1266"/>
        <w:jc w:val="both"/>
        <w:rPr>
          <w:rFonts w:ascii="Times New Roman" w:hAnsi="Times New Roman" w:cs="Times New Roman"/>
          <w:sz w:val="24"/>
          <w:szCs w:val="24"/>
        </w:rPr>
      </w:pPr>
    </w:p>
    <w:p w:rsidR="00AC188A" w:rsidRPr="00320CEB" w:rsidRDefault="00AC188A" w:rsidP="00320CEB">
      <w:pPr>
        <w:widowControl w:val="0"/>
        <w:tabs>
          <w:tab w:val="left" w:pos="1522"/>
        </w:tabs>
        <w:autoSpaceDE w:val="0"/>
        <w:autoSpaceDN w:val="0"/>
        <w:spacing w:before="5" w:after="0" w:line="240" w:lineRule="auto"/>
        <w:ind w:right="1266"/>
        <w:jc w:val="both"/>
        <w:rPr>
          <w:rFonts w:ascii="Times New Roman" w:hAnsi="Times New Roman" w:cs="Times New Roman"/>
          <w:sz w:val="24"/>
          <w:szCs w:val="24"/>
        </w:rPr>
      </w:pPr>
    </w:p>
    <w:p w:rsidR="00AC188A" w:rsidRPr="00320CEB" w:rsidRDefault="00AC188A" w:rsidP="00320CEB">
      <w:pPr>
        <w:widowControl w:val="0"/>
        <w:tabs>
          <w:tab w:val="left" w:pos="1522"/>
        </w:tabs>
        <w:autoSpaceDE w:val="0"/>
        <w:autoSpaceDN w:val="0"/>
        <w:spacing w:before="5" w:after="0" w:line="240" w:lineRule="auto"/>
        <w:ind w:right="1266"/>
        <w:jc w:val="both"/>
        <w:rPr>
          <w:rFonts w:ascii="Times New Roman" w:hAnsi="Times New Roman" w:cs="Times New Roman"/>
          <w:sz w:val="24"/>
          <w:szCs w:val="24"/>
        </w:rPr>
      </w:pPr>
    </w:p>
    <w:p w:rsidR="00501BB3" w:rsidRPr="00320CEB" w:rsidRDefault="00501BB3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Pr="00320CEB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0BE" w:rsidRDefault="00EA00BE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719D" w:rsidRPr="00320CEB" w:rsidRDefault="00DB719D" w:rsidP="00320CEB">
      <w:pPr>
        <w:spacing w:line="240" w:lineRule="auto"/>
        <w:ind w:left="124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4ED9" w:rsidRDefault="001B4ED9" w:rsidP="00320CEB">
      <w:pPr>
        <w:shd w:val="clear" w:color="auto" w:fill="FFFFFF"/>
        <w:spacing w:before="240" w:after="0" w:line="240" w:lineRule="auto"/>
        <w:jc w:val="both"/>
        <w:rPr>
          <w:rFonts w:ascii="Times New Roman" w:hAnsi="Times New Roman" w:cs="Times New Roman"/>
          <w:b/>
          <w:color w:val="181818"/>
          <w:sz w:val="24"/>
          <w:szCs w:val="24"/>
        </w:rPr>
      </w:pPr>
    </w:p>
    <w:p w:rsidR="00320CEB" w:rsidRPr="00320CEB" w:rsidRDefault="00320CEB" w:rsidP="00320CEB">
      <w:pPr>
        <w:shd w:val="clear" w:color="auto" w:fill="FFFFFF"/>
        <w:spacing w:before="240" w:after="0" w:line="240" w:lineRule="auto"/>
        <w:jc w:val="both"/>
        <w:rPr>
          <w:rFonts w:ascii="Times New Roman" w:hAnsi="Times New Roman" w:cs="Times New Roman"/>
          <w:b/>
          <w:color w:val="181818"/>
          <w:sz w:val="24"/>
          <w:szCs w:val="24"/>
        </w:rPr>
      </w:pPr>
    </w:p>
    <w:p w:rsidR="00A67D3B" w:rsidRPr="00320CEB" w:rsidRDefault="00A67D3B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u w:val="single"/>
          <w:lang w:eastAsia="ru-RU"/>
        </w:rPr>
      </w:pPr>
    </w:p>
    <w:p w:rsidR="00194494" w:rsidRPr="00320CEB" w:rsidRDefault="00376AD4" w:rsidP="00320CEB">
      <w:pPr>
        <w:pStyle w:val="a3"/>
        <w:numPr>
          <w:ilvl w:val="0"/>
          <w:numId w:val="3"/>
        </w:numPr>
        <w:shd w:val="clear" w:color="auto" w:fill="FFFFFF"/>
        <w:spacing w:after="0"/>
        <w:ind w:left="360"/>
        <w:jc w:val="both"/>
        <w:rPr>
          <w:b/>
          <w:bCs/>
          <w:color w:val="181818"/>
        </w:rPr>
      </w:pPr>
      <w:r w:rsidRPr="00320CEB">
        <w:rPr>
          <w:b/>
          <w:bCs/>
          <w:color w:val="181818"/>
        </w:rPr>
        <w:lastRenderedPageBreak/>
        <w:t xml:space="preserve">Результаты освоения курса внеурочной деятельности                      </w:t>
      </w:r>
    </w:p>
    <w:p w:rsid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Занятия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в  рамках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программы направлены на обеспечение достижения школьниками следующих личностных, </w:t>
      </w:r>
      <w:proofErr w:type="spellStart"/>
      <w:r w:rsidRPr="00320CEB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320CEB">
        <w:rPr>
          <w:rFonts w:ascii="Times New Roman" w:hAnsi="Times New Roman" w:cs="Times New Roman"/>
          <w:sz w:val="24"/>
          <w:szCs w:val="24"/>
        </w:rPr>
        <w:t xml:space="preserve"> и  предметных образовательных результатов. </w:t>
      </w:r>
    </w:p>
    <w:p w:rsidR="00194494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Личностные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результаты :</w:t>
      </w:r>
      <w:proofErr w:type="gramEnd"/>
    </w:p>
    <w:p w:rsidR="00320CEB" w:rsidRPr="00320CEB" w:rsidRDefault="00320CEB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 • российскую гражданскую идентичность, патриотизм, уважение к своему народу, чувства ответственности перед Родиной, гордости за свой край, свою Родину, прошлое и настоящее многонационального народа России, уважение государственных символов (герб, флаг, гимн);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гражданскую позицию как активного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ответственного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члена российского общества, осознающего свои конституционные права и  обязанности, уважающего закон и  правопорядок, обладающего чувством собственного достоинства, осознанно принимающего традиционные национальные и  общечеловеческие гуманистические и демократические ценности;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 • готовность к служению Отечеству, его защите;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320CE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20CEB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общественной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практики, основанного на диалоге культур, а  также различных форм общественного сознания, осознание своего места в поликультурном мире;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 • </w:t>
      </w:r>
      <w:proofErr w:type="spellStart"/>
      <w:r w:rsidRPr="00320CE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20CEB">
        <w:rPr>
          <w:rFonts w:ascii="Times New Roman" w:hAnsi="Times New Roman" w:cs="Times New Roman"/>
          <w:sz w:val="24"/>
          <w:szCs w:val="24"/>
        </w:rPr>
        <w:t xml:space="preserve"> основ саморазвития и самовоспитания в соответствии с  общечеловеческими ценностями и  идеалами гражданского общества; готовность и  способность к  самостоятельной, творческой и ответственной деятельности; • толерантное сознание и  поведение в  поликультурном мире, готовность и способность вести диалог с другими людьми, достигать в нём взаимопонимания, находить общие цели и 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 другим негативным социальным явлениям; • навыки сотрудничества со сверстниками, детьми младшего возраста, взрослыми в образовательной, общественно полезной, учебно-исследовательской, проектной и других видах деятельности;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нравственное сознание и поведение на основе усвоения общечеловеческих ценностей;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готовность и способность к образованию, в том числе самообразованию, на протяжении всей жизни; сознательное отношение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к  непрерывному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образованию как условию успешной профессиональной и общественной деятельности;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 • эстетическое отношение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к  миру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>, включая эстетику быта, научного и технического творчества, спорта, общественных отношений;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 • принятие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реализацию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ценностей здорового и  безопасного образа жизни, потребности в 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бережное, ответственное и компетентное отношение к физическому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психологическому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здоровью, как собственному, так и  других людей, умение оказывать первую помощь;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осознанный выбор будущей профессии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возможностей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реализации собственных жизненных планов; отношение к  профессиональной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деятельности как возможности участия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в  решении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личных, общественных, государственных, общенациональных проблем;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320CE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20CEB">
        <w:rPr>
          <w:rFonts w:ascii="Times New Roman" w:hAnsi="Times New Roman" w:cs="Times New Roman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социальной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среды; </w:t>
      </w:r>
      <w:r w:rsidRPr="00320CEB">
        <w:rPr>
          <w:rFonts w:ascii="Times New Roman" w:hAnsi="Times New Roman" w:cs="Times New Roman"/>
          <w:sz w:val="24"/>
          <w:szCs w:val="24"/>
        </w:rPr>
        <w:lastRenderedPageBreak/>
        <w:t xml:space="preserve">приобретение опыта эколого-направленной деятельности; • ответственное отношение к  созданию семьи на основе осознанного принятия ценностей семейной жизни. </w:t>
      </w:r>
    </w:p>
    <w:p w:rsidR="00194494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0CEB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320CEB">
        <w:rPr>
          <w:rFonts w:ascii="Times New Roman" w:hAnsi="Times New Roman" w:cs="Times New Roman"/>
          <w:sz w:val="24"/>
          <w:szCs w:val="24"/>
        </w:rPr>
        <w:t xml:space="preserve"> результаты </w:t>
      </w:r>
    </w:p>
    <w:p w:rsidR="00320CEB" w:rsidRPr="00320CEB" w:rsidRDefault="00320CEB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умение самостоятельно определять цели деятельности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составлять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планы деятельности; самостоятельно осуществлять, контролировать и  корректировать деятельность; использовать все возможные ресурсы для достижения поставленных целей и  реализации планов деятельности; выбирать успешные стратегии в различных ситуациях;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умение продуктивно общаться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взаимодействовать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в  процессе совместной деятельности, учитывать позиции других участников деятельности, эффективно разрешать конфликты;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владение навыками познавательной, учебно-исследовательской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проектной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деятельности, навыками разрешения проблем; способность и  готовность к  самостоятельному поиску методов решения практических задач, применению различных методов познания;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готовность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способность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к 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 различных источниках информации, критически оценивать и  интерпретировать информацию, получаемую из различных источников;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умение использовать средства информационных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коммуникационных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технологий (далее — ИКТ) в решении когнитивных, коммуникативных и организационных задач с соблюдением требований эргономики, техники безопасности, гигиены, ресурсосбережения, правовых и этических норм, норм информационной безопасности;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умение определять назначение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функции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различных социальных институтов; 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умение самостоятельно оценивать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и  принимать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решения, определяющие стратегию поведения, с  учётом гражданских и  нравственных ценностей; • владение языковыми средствами — умение ясно, логично и точно излагать свою точку зрения, использовать адекватные языковые средства;</w:t>
      </w:r>
    </w:p>
    <w:p w:rsid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• владение навыками познавательной рефлексии как осознания совершаемых действий и мыслительных процессов, их результатов и оснований, границ своего знания и незнания, новых познавательных задач и средств их достижения. </w:t>
      </w:r>
    </w:p>
    <w:p w:rsidR="00320CEB" w:rsidRDefault="00320CEB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Предметные результаты освоения программы среднего общего образования представлены </w:t>
      </w:r>
      <w:proofErr w:type="gramStart"/>
      <w:r w:rsidRPr="00320CEB">
        <w:rPr>
          <w:rFonts w:ascii="Times New Roman" w:hAnsi="Times New Roman" w:cs="Times New Roman"/>
          <w:sz w:val="24"/>
          <w:szCs w:val="24"/>
        </w:rPr>
        <w:t>с  учётом</w:t>
      </w:r>
      <w:proofErr w:type="gramEnd"/>
      <w:r w:rsidRPr="00320CEB">
        <w:rPr>
          <w:rFonts w:ascii="Times New Roman" w:hAnsi="Times New Roman" w:cs="Times New Roman"/>
          <w:sz w:val="24"/>
          <w:szCs w:val="24"/>
        </w:rPr>
        <w:t xml:space="preserve"> специфики содержания предметных областей, затрагиваемых в ходе участия в программе «Разговоры о важном»: </w:t>
      </w:r>
    </w:p>
    <w:p w:rsidR="00320CEB" w:rsidRDefault="00320CEB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>Предметные результаты:</w:t>
      </w:r>
    </w:p>
    <w:p w:rsidR="00194494" w:rsidRPr="00320CEB" w:rsidRDefault="00194494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0C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CE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20CEB">
        <w:rPr>
          <w:rFonts w:ascii="Times New Roman" w:hAnsi="Times New Roman" w:cs="Times New Roman"/>
          <w:sz w:val="24"/>
          <w:szCs w:val="24"/>
        </w:rPr>
        <w:t xml:space="preserve"> представлений о  современной исторической науке, её специфике, методах исторического познания и роли в решении задач прогрессивного развития России в  глобальном мире; владение комплексом знаний об истории России и человечества в целом, представлениями об общем и особенном в мировом историческом процессе; </w:t>
      </w:r>
      <w:proofErr w:type="spellStart"/>
      <w:r w:rsidRPr="00320CE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20CEB">
        <w:rPr>
          <w:rFonts w:ascii="Times New Roman" w:hAnsi="Times New Roman" w:cs="Times New Roman"/>
          <w:sz w:val="24"/>
          <w:szCs w:val="24"/>
        </w:rPr>
        <w:t xml:space="preserve"> умений применять исторические знания в  профессиональной и  общественной деятельности, поликультурном общении; </w:t>
      </w:r>
      <w:proofErr w:type="spellStart"/>
      <w:r w:rsidRPr="00320CE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20CEB">
        <w:rPr>
          <w:rFonts w:ascii="Times New Roman" w:hAnsi="Times New Roman" w:cs="Times New Roman"/>
          <w:sz w:val="24"/>
          <w:szCs w:val="24"/>
        </w:rPr>
        <w:t xml:space="preserve"> умений вести диалог, обосновывать свою точку зрения в  дискуссии по исторической тематике.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20CEB" w:rsidRDefault="00320CE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      </w:t>
      </w:r>
      <w:r w:rsidR="00931C13"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  </w:t>
      </w:r>
    </w:p>
    <w:p w:rsidR="00A67D3B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val="en-US" w:eastAsia="ru-RU"/>
        </w:rPr>
        <w:lastRenderedPageBreak/>
        <w:t>II</w:t>
      </w:r>
      <w:r w:rsidR="00931C13"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.  </w:t>
      </w:r>
      <w:r w:rsidRPr="00320CEB">
        <w:rPr>
          <w:rFonts w:ascii="Times New Roman" w:hAnsi="Times New Roman" w:cs="Times New Roman"/>
          <w:b/>
          <w:sz w:val="24"/>
          <w:szCs w:val="24"/>
        </w:rPr>
        <w:t xml:space="preserve">Содержание курса внеурочной деятельности с указанием форм и организации </w:t>
      </w:r>
      <w:r w:rsidR="00320CEB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320CEB">
        <w:rPr>
          <w:rFonts w:ascii="Times New Roman" w:hAnsi="Times New Roman" w:cs="Times New Roman"/>
          <w:b/>
          <w:sz w:val="24"/>
          <w:szCs w:val="24"/>
        </w:rPr>
        <w:t>видов деятельности</w:t>
      </w:r>
      <w:r w:rsidRPr="00320C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931C13"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Введение (1 ч)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Раздел 1. Россия - самая интересная страна (7 ч)</w:t>
      </w:r>
    </w:p>
    <w:p w:rsidR="00A67D3B" w:rsidRPr="00320CEB" w:rsidRDefault="00A67D3B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Россия - самая интересная страна.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Россия на политической карте мира. Проблемы, связанные с географическим положением и площадью РФ. Объекты мирового и культурного наследия. Народные промыслы России. Природно-ресурсный потенциал России. Проблемы ресурсной основы экономики России. Цифровая безопасность и гигиена школьника.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Раздел 2.  Внешние связи России. (8 ч)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Россия в мировом </w:t>
      </w:r>
      <w:proofErr w:type="gramStart"/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хозяйстве  География</w:t>
      </w:r>
      <w:proofErr w:type="gramEnd"/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отраслей её международной специализации. Особенности и структуры международной торговли. Крупнейшие торговые партнёры России. Структура внешнеторгового баланса. Основные формы внешнеэкономических связей. Участие России в международных отраслевых и региональных организациях. Россия и СНГ. Участие России в международных социально-экономических и </w:t>
      </w:r>
      <w:proofErr w:type="spellStart"/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геоэкологических</w:t>
      </w:r>
      <w:proofErr w:type="spellEnd"/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проектах.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Раздел 3. Отрасли экономики и перспективы развития (11 ч).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АПК. Обеспеченность продуктами питания. Научны комплекс – вершина экономики России. Состояние современной науки. ВПК России. Сфера обслуживания. Транспорт, связь. Социальные услуги в сравнении с другими странами. Рекреационные ресурсы России. Экологическая обстановка в стране. Экономический кризис в России. Пути экономических реформ. Локальные конфликты </w:t>
      </w:r>
      <w:proofErr w:type="gramStart"/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 Россия</w:t>
      </w:r>
      <w:proofErr w:type="gramEnd"/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Перспективы развития России.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Раздел 4. Население России (3 ч).</w:t>
      </w:r>
    </w:p>
    <w:p w:rsidR="00A67D3B" w:rsidRPr="00320CEB" w:rsidRDefault="00A67D3B" w:rsidP="00320C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Численность населения. Численность населения. Проблема естественного и механического движения населения. </w:t>
      </w:r>
      <w:r w:rsidRPr="00320C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Национальные проекты в действии. Семейные праздники. 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Культура, обычаи народов России.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Россия – страна возможностей</w:t>
      </w: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(4 ч).</w:t>
      </w:r>
    </w:p>
    <w:p w:rsidR="00A67D3B" w:rsidRPr="00320CEB" w:rsidRDefault="00A67D3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Взаимоотношения личности и государства. Молодежная политика страны Россия – страна возможностей. Конституция РФ. </w:t>
      </w:r>
    </w:p>
    <w:p w:rsidR="00376AD4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6AD4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Формы организации учебных занятий:</w:t>
      </w:r>
    </w:p>
    <w:p w:rsidR="00376AD4" w:rsidRPr="00320CEB" w:rsidRDefault="00320CEB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proofErr w:type="gramStart"/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</w:t>
      </w:r>
      <w:r w:rsidR="00376AD4"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кскурсии </w:t>
      </w: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  <w:proofErr w:type="gramEnd"/>
    </w:p>
    <w:p w:rsidR="00376AD4" w:rsidRPr="00320CEB" w:rsidRDefault="00376AD4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Беседы, викторины;</w:t>
      </w:r>
    </w:p>
    <w:p w:rsidR="00376AD4" w:rsidRPr="00320CEB" w:rsidRDefault="00376AD4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Трудовые дела;</w:t>
      </w:r>
    </w:p>
    <w:p w:rsidR="00376AD4" w:rsidRPr="00320CEB" w:rsidRDefault="00376AD4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Тренинги</w:t>
      </w:r>
    </w:p>
    <w:p w:rsidR="00376AD4" w:rsidRPr="00320CEB" w:rsidRDefault="00376AD4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Наблюдение учащихся за событиями в области, стране</w:t>
      </w:r>
    </w:p>
    <w:p w:rsidR="00376AD4" w:rsidRPr="00320CEB" w:rsidRDefault="00376AD4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Обсуждение, обыгрывание проблемных ситуаций;</w:t>
      </w:r>
    </w:p>
    <w:p w:rsidR="00376AD4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выставки проектов и защита разработанных маршрутов путешествия по своему району.</w:t>
      </w:r>
    </w:p>
    <w:p w:rsidR="00376AD4" w:rsidRPr="00320CEB" w:rsidRDefault="00376AD4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Виды учебной деятельности:</w:t>
      </w:r>
    </w:p>
    <w:p w:rsidR="00376AD4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учебно-исследовательская деятельность;</w:t>
      </w:r>
    </w:p>
    <w:p w:rsidR="00376AD4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проектная деятельность;                    </w:t>
      </w:r>
    </w:p>
    <w:p w:rsidR="00376AD4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работа с различными источниками информации;</w:t>
      </w:r>
    </w:p>
    <w:p w:rsidR="00376AD4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работа в сети Интернет.</w:t>
      </w:r>
    </w:p>
    <w:p w:rsidR="00376AD4" w:rsidRPr="00320CEB" w:rsidRDefault="00376AD4" w:rsidP="00320CEB">
      <w:pPr>
        <w:shd w:val="clear" w:color="auto" w:fill="FFFFFF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A67D3B" w:rsidRPr="00320CEB" w:rsidRDefault="00D8274F" w:rsidP="00320CEB">
      <w:pPr>
        <w:shd w:val="clear" w:color="auto" w:fill="FFFFFF"/>
        <w:spacing w:line="240" w:lineRule="auto"/>
        <w:ind w:left="1080"/>
        <w:jc w:val="both"/>
        <w:rPr>
          <w:rFonts w:ascii="Times New Roman" w:hAnsi="Times New Roman" w:cs="Times New Roman"/>
          <w:b/>
          <w:color w:val="181818"/>
          <w:sz w:val="24"/>
          <w:szCs w:val="24"/>
        </w:rPr>
      </w:pPr>
      <w:r w:rsidRPr="00320CEB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en-US"/>
        </w:rPr>
        <w:t>V</w:t>
      </w:r>
      <w:r w:rsidRPr="00320CEB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.</w:t>
      </w:r>
      <w:r w:rsidR="001B4ED9" w:rsidRPr="00320CEB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="00A67D3B" w:rsidRPr="00320CEB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Тематическое планирование</w:t>
      </w:r>
    </w:p>
    <w:tbl>
      <w:tblPr>
        <w:tblW w:w="82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9"/>
        <w:gridCol w:w="2693"/>
      </w:tblGrid>
      <w:tr w:rsidR="00376AD4" w:rsidRPr="00320CEB" w:rsidTr="00376AD4">
        <w:trPr>
          <w:trHeight w:val="276"/>
        </w:trPr>
        <w:tc>
          <w:tcPr>
            <w:tcW w:w="55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количество часов</w:t>
            </w:r>
          </w:p>
        </w:tc>
      </w:tr>
      <w:tr w:rsidR="00376AD4" w:rsidRPr="00320CEB" w:rsidTr="00376AD4">
        <w:trPr>
          <w:trHeight w:val="276"/>
        </w:trPr>
        <w:tc>
          <w:tcPr>
            <w:tcW w:w="55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6AD4" w:rsidRPr="00320CEB" w:rsidTr="00376AD4">
        <w:trPr>
          <w:trHeight w:val="276"/>
        </w:trPr>
        <w:tc>
          <w:tcPr>
            <w:tcW w:w="55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6AD4" w:rsidRPr="00320CEB" w:rsidTr="00376AD4">
        <w:tc>
          <w:tcPr>
            <w:tcW w:w="55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6AD4" w:rsidRPr="00320CEB" w:rsidTr="00376AD4">
        <w:tc>
          <w:tcPr>
            <w:tcW w:w="55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–</w:t>
            </w: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самая интересная страна.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376AD4" w:rsidRPr="00320CEB" w:rsidTr="00376AD4">
        <w:tc>
          <w:tcPr>
            <w:tcW w:w="55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Внешние связи России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76AD4" w:rsidRPr="00320CEB" w:rsidTr="00376AD4">
        <w:tc>
          <w:tcPr>
            <w:tcW w:w="55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Отрасли экономики и перспективы развития.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376AD4" w:rsidRPr="00320CEB" w:rsidTr="00376AD4">
        <w:tc>
          <w:tcPr>
            <w:tcW w:w="55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России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76AD4" w:rsidRPr="00320CEB" w:rsidTr="00376AD4">
        <w:tc>
          <w:tcPr>
            <w:tcW w:w="55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– страна возможностей</w:t>
            </w:r>
          </w:p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76AD4" w:rsidRPr="00320CEB" w:rsidTr="00376AD4">
        <w:tc>
          <w:tcPr>
            <w:tcW w:w="55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6AD4" w:rsidRPr="00320CEB" w:rsidRDefault="00376AD4" w:rsidP="00320C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A67D3B" w:rsidRPr="00320CEB" w:rsidRDefault="00A67D3B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A67D3B" w:rsidRPr="00320CEB" w:rsidRDefault="00A67D3B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E42E10" w:rsidRPr="00320CEB" w:rsidRDefault="00376AD4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val="en-US" w:eastAsia="ru-RU"/>
        </w:rPr>
        <w:t>IV</w:t>
      </w:r>
      <w:r w:rsidRPr="00320CE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</w:t>
      </w:r>
      <w:r w:rsidRPr="00320CEB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Формы промежуточной аттестации</w:t>
      </w:r>
    </w:p>
    <w:p w:rsidR="00320CEB" w:rsidRPr="00320CEB" w:rsidRDefault="00320CEB" w:rsidP="00320CEB">
      <w:pPr>
        <w:shd w:val="clear" w:color="auto" w:fill="FFFFFF"/>
        <w:spacing w:after="150" w:line="240" w:lineRule="auto"/>
        <w:contextualSpacing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320CE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- Выполнение творческих, </w:t>
      </w:r>
      <w:proofErr w:type="gramStart"/>
      <w:r w:rsidRPr="00320CE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проектных  заданий</w:t>
      </w:r>
      <w:proofErr w:type="gramEnd"/>
      <w:r w:rsidRPr="00320CE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4B237F" w:rsidRPr="00320CEB" w:rsidRDefault="00320CEB" w:rsidP="00320CEB">
      <w:pPr>
        <w:shd w:val="clear" w:color="auto" w:fill="FFFFFF"/>
        <w:spacing w:after="150" w:line="240" w:lineRule="auto"/>
        <w:contextualSpacing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320CE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Участие на НПК разного уровня.</w:t>
      </w:r>
    </w:p>
    <w:p w:rsidR="00320CEB" w:rsidRPr="00320CEB" w:rsidRDefault="00320CEB" w:rsidP="00320CEB">
      <w:pPr>
        <w:shd w:val="clear" w:color="auto" w:fill="FFFFFF"/>
        <w:spacing w:after="150" w:line="240" w:lineRule="auto"/>
        <w:contextualSpacing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</w:p>
    <w:p w:rsidR="002148D2" w:rsidRPr="00320CEB" w:rsidRDefault="00320CEB" w:rsidP="00320CEB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b/>
          <w:color w:val="181818"/>
          <w:sz w:val="24"/>
          <w:szCs w:val="24"/>
          <w:lang w:val="en-US" w:eastAsia="ru-RU"/>
        </w:rPr>
        <w:t>V</w:t>
      </w:r>
      <w:r w:rsidRPr="00320CEB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.</w:t>
      </w:r>
      <w:r w:rsidR="00501BB3" w:rsidRPr="00320CEB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 Описание учебно- методического и материально-технического обеспечения курса внеурочной деятельности</w:t>
      </w:r>
    </w:p>
    <w:p w:rsidR="00E65BD0" w:rsidRPr="00320CEB" w:rsidRDefault="00E65BD0" w:rsidP="00320CEB">
      <w:pPr>
        <w:pStyle w:val="a4"/>
        <w:tabs>
          <w:tab w:val="left" w:pos="1080"/>
        </w:tabs>
        <w:jc w:val="both"/>
        <w:rPr>
          <w:rFonts w:ascii="Times New Roman" w:hAnsi="Times New Roman"/>
          <w:sz w:val="24"/>
          <w:szCs w:val="24"/>
        </w:rPr>
      </w:pPr>
      <w:r w:rsidRPr="00320CEB">
        <w:rPr>
          <w:rFonts w:ascii="Times New Roman" w:hAnsi="Times New Roman"/>
          <w:sz w:val="24"/>
          <w:szCs w:val="24"/>
        </w:rPr>
        <w:t>Н.А. Печень. Символы воинской славы. – М.: ВЛАДОС, 2004.</w:t>
      </w:r>
    </w:p>
    <w:p w:rsidR="00E65BD0" w:rsidRPr="00320CEB" w:rsidRDefault="00E65BD0" w:rsidP="00320CEB">
      <w:pPr>
        <w:pStyle w:val="a4"/>
        <w:tabs>
          <w:tab w:val="left" w:pos="1080"/>
        </w:tabs>
        <w:jc w:val="both"/>
        <w:rPr>
          <w:rFonts w:ascii="Times New Roman" w:hAnsi="Times New Roman"/>
          <w:sz w:val="24"/>
          <w:szCs w:val="24"/>
        </w:rPr>
      </w:pPr>
      <w:r w:rsidRPr="00320CEB">
        <w:rPr>
          <w:rFonts w:ascii="Times New Roman" w:hAnsi="Times New Roman"/>
          <w:sz w:val="24"/>
          <w:szCs w:val="24"/>
        </w:rPr>
        <w:t>И.А. Агапова, М.А. Давыдова. Мы – патриоты! - М.: «ВАКО», 2006.</w:t>
      </w:r>
    </w:p>
    <w:p w:rsidR="00E65BD0" w:rsidRPr="00320CEB" w:rsidRDefault="00E65BD0" w:rsidP="00320CEB">
      <w:pPr>
        <w:pStyle w:val="a4"/>
        <w:tabs>
          <w:tab w:val="left" w:pos="1080"/>
        </w:tabs>
        <w:jc w:val="both"/>
        <w:rPr>
          <w:rFonts w:ascii="Times New Roman" w:hAnsi="Times New Roman"/>
          <w:sz w:val="24"/>
          <w:szCs w:val="24"/>
        </w:rPr>
      </w:pPr>
      <w:r w:rsidRPr="00320CEB">
        <w:rPr>
          <w:rFonts w:ascii="Times New Roman" w:hAnsi="Times New Roman"/>
          <w:sz w:val="24"/>
          <w:szCs w:val="24"/>
        </w:rPr>
        <w:t xml:space="preserve">О.Е. </w:t>
      </w:r>
      <w:proofErr w:type="spellStart"/>
      <w:r w:rsidRPr="00320CEB">
        <w:rPr>
          <w:rFonts w:ascii="Times New Roman" w:hAnsi="Times New Roman"/>
          <w:sz w:val="24"/>
          <w:szCs w:val="24"/>
        </w:rPr>
        <w:t>Жиренко</w:t>
      </w:r>
      <w:proofErr w:type="spellEnd"/>
      <w:r w:rsidRPr="00320CEB">
        <w:rPr>
          <w:rFonts w:ascii="Times New Roman" w:hAnsi="Times New Roman"/>
          <w:sz w:val="24"/>
          <w:szCs w:val="24"/>
        </w:rPr>
        <w:t>, Е.В. Лапина, Т.В. Киселева. Я – гражданин России! -  М.: «ВАКО», 2006.</w:t>
      </w:r>
    </w:p>
    <w:p w:rsidR="00D8274F" w:rsidRPr="00320CEB" w:rsidRDefault="00D8274F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20CEB" w:rsidRDefault="004D604D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Интернет-ресурсы к курсу:</w:t>
      </w:r>
    </w:p>
    <w:p w:rsidR="004D604D" w:rsidRPr="00320CEB" w:rsidRDefault="004D604D" w:rsidP="00320C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Электронный ресурс «Федеральный портал школьных цифровых </w:t>
      </w:r>
      <w:proofErr w:type="gramStart"/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образовательных </w:t>
      </w:r>
      <w:r w:rsidR="00E65BD0"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ресурсов</w:t>
      </w:r>
      <w:proofErr w:type="gramEnd"/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 http://fcir.edu.ru/</w:t>
      </w:r>
    </w:p>
    <w:p w:rsidR="004D604D" w:rsidRPr="00320CEB" w:rsidRDefault="004D604D" w:rsidP="00320CE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Электронный ресурс Цифровые образовательные ресурсы для общеобразовательной школы» http://www.school-collection.edu.ru/</w:t>
      </w:r>
    </w:p>
    <w:p w:rsidR="004D604D" w:rsidRPr="00320CEB" w:rsidRDefault="004D604D" w:rsidP="00320CE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издательства «Русское слово»: имеется методический раздел. http://www.russkoe-slovo.ru/</w:t>
      </w:r>
    </w:p>
    <w:p w:rsidR="004D604D" w:rsidRPr="00320CEB" w:rsidRDefault="004D604D" w:rsidP="00320CE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Энциклопедия Кирилла и </w:t>
      </w:r>
      <w:proofErr w:type="spellStart"/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Мефодия</w:t>
      </w:r>
      <w:proofErr w:type="spellEnd"/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http://www.km-school.ru/r1/media/a1.asp</w:t>
      </w:r>
    </w:p>
    <w:p w:rsidR="004D604D" w:rsidRPr="00320CEB" w:rsidRDefault="004D604D" w:rsidP="00320CE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Хронос</w:t>
      </w:r>
      <w:proofErr w:type="spellEnd"/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Коллекция ресурсов по истории. Подробные биографии, документы, статьи, карты http://www.hrono.info/biograf/index.php/  </w:t>
      </w:r>
    </w:p>
    <w:p w:rsidR="004D604D" w:rsidRPr="004D604D" w:rsidRDefault="004D604D" w:rsidP="00320CE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0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Портал «Культура России». </w:t>
      </w:r>
      <w:hyperlink r:id="rId7" w:history="1">
        <w:r w:rsidRPr="00320CE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https://www.culture.ru/</w:t>
        </w:r>
      </w:hyperlink>
    </w:p>
    <w:p w:rsidR="004D604D" w:rsidRPr="004D604D" w:rsidRDefault="004D604D" w:rsidP="004D604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D604D" w:rsidRDefault="004D604D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032F" w:rsidRPr="004D604D" w:rsidRDefault="005F032F" w:rsidP="004D6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60085" cy="814768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з_page-0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032F" w:rsidRPr="004D604D" w:rsidSect="00320CEB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45842"/>
    <w:multiLevelType w:val="multilevel"/>
    <w:tmpl w:val="54940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CE22B1"/>
    <w:multiLevelType w:val="hybridMultilevel"/>
    <w:tmpl w:val="F0324938"/>
    <w:lvl w:ilvl="0" w:tplc="EA7C5FF6">
      <w:numFmt w:val="bullet"/>
      <w:lvlText w:val="-"/>
      <w:lvlJc w:val="left"/>
      <w:pPr>
        <w:ind w:left="1318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20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8" w:hanging="360"/>
      </w:pPr>
      <w:rPr>
        <w:rFonts w:ascii="Wingdings" w:hAnsi="Wingdings" w:hint="default"/>
      </w:rPr>
    </w:lvl>
  </w:abstractNum>
  <w:abstractNum w:abstractNumId="2" w15:restartNumberingAfterBreak="0">
    <w:nsid w:val="1C842FAA"/>
    <w:multiLevelType w:val="multilevel"/>
    <w:tmpl w:val="7D4A0F40"/>
    <w:lvl w:ilvl="0">
      <w:start w:val="4"/>
      <w:numFmt w:val="decimal"/>
      <w:lvlText w:val="%1."/>
      <w:lvlJc w:val="left"/>
      <w:pPr>
        <w:tabs>
          <w:tab w:val="num" w:pos="1352"/>
        </w:tabs>
        <w:ind w:left="135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E865EA"/>
    <w:multiLevelType w:val="hybridMultilevel"/>
    <w:tmpl w:val="22F68E2C"/>
    <w:lvl w:ilvl="0" w:tplc="85D47B4A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1A328B"/>
    <w:multiLevelType w:val="hybridMultilevel"/>
    <w:tmpl w:val="2FA66B5E"/>
    <w:lvl w:ilvl="0" w:tplc="4F3E86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A22ABC"/>
    <w:multiLevelType w:val="hybridMultilevel"/>
    <w:tmpl w:val="FD346484"/>
    <w:lvl w:ilvl="0" w:tplc="06E492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6A5355"/>
    <w:multiLevelType w:val="hybridMultilevel"/>
    <w:tmpl w:val="78D4FA0A"/>
    <w:lvl w:ilvl="0" w:tplc="73FCE868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3E1B81"/>
    <w:multiLevelType w:val="hybridMultilevel"/>
    <w:tmpl w:val="6DA00644"/>
    <w:lvl w:ilvl="0" w:tplc="6F848E94">
      <w:start w:val="1"/>
      <w:numFmt w:val="upperRoman"/>
      <w:lvlText w:val="%1."/>
      <w:lvlJc w:val="left"/>
      <w:pPr>
        <w:ind w:left="765" w:hanging="72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4F40167D"/>
    <w:multiLevelType w:val="hybridMultilevel"/>
    <w:tmpl w:val="522499F4"/>
    <w:lvl w:ilvl="0" w:tplc="61E4FDC6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4C3511"/>
    <w:multiLevelType w:val="hybridMultilevel"/>
    <w:tmpl w:val="5E8C99D6"/>
    <w:lvl w:ilvl="0" w:tplc="2E746C5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DBF3C34"/>
    <w:multiLevelType w:val="hybridMultilevel"/>
    <w:tmpl w:val="61F2DEE4"/>
    <w:lvl w:ilvl="0" w:tplc="461616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007B9D"/>
    <w:multiLevelType w:val="hybridMultilevel"/>
    <w:tmpl w:val="2E247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9B396D"/>
    <w:multiLevelType w:val="hybridMultilevel"/>
    <w:tmpl w:val="522499F4"/>
    <w:lvl w:ilvl="0" w:tplc="61E4FDC6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947C18"/>
    <w:multiLevelType w:val="hybridMultilevel"/>
    <w:tmpl w:val="9154D690"/>
    <w:lvl w:ilvl="0" w:tplc="8480C4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9"/>
  </w:num>
  <w:num w:numId="4">
    <w:abstractNumId w:val="5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  <w:num w:numId="8">
    <w:abstractNumId w:val="3"/>
  </w:num>
  <w:num w:numId="9">
    <w:abstractNumId w:val="8"/>
  </w:num>
  <w:num w:numId="10">
    <w:abstractNumId w:val="12"/>
  </w:num>
  <w:num w:numId="11">
    <w:abstractNumId w:val="10"/>
  </w:num>
  <w:num w:numId="12">
    <w:abstractNumId w:val="7"/>
  </w:num>
  <w:num w:numId="13">
    <w:abstractNumId w:val="4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58A"/>
    <w:rsid w:val="00194494"/>
    <w:rsid w:val="001B4ED9"/>
    <w:rsid w:val="002148D2"/>
    <w:rsid w:val="00320CEB"/>
    <w:rsid w:val="00376AD4"/>
    <w:rsid w:val="004B237F"/>
    <w:rsid w:val="004D604D"/>
    <w:rsid w:val="00501BB3"/>
    <w:rsid w:val="005547B6"/>
    <w:rsid w:val="005F032F"/>
    <w:rsid w:val="008367E5"/>
    <w:rsid w:val="008A7025"/>
    <w:rsid w:val="00931C13"/>
    <w:rsid w:val="00935F10"/>
    <w:rsid w:val="00A55D93"/>
    <w:rsid w:val="00A67D3B"/>
    <w:rsid w:val="00AC188A"/>
    <w:rsid w:val="00B0258A"/>
    <w:rsid w:val="00D8274F"/>
    <w:rsid w:val="00DB719D"/>
    <w:rsid w:val="00E42E10"/>
    <w:rsid w:val="00E65BD0"/>
    <w:rsid w:val="00EA00BE"/>
    <w:rsid w:val="00EA2429"/>
    <w:rsid w:val="00F9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05430"/>
  <w15:chartTrackingRefBased/>
  <w15:docId w15:val="{2F4BCB01-B417-416E-9492-D687E9264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D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qFormat/>
    <w:rsid w:val="0019449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locked/>
    <w:rsid w:val="00194494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501BB3"/>
    <w:pPr>
      <w:widowControl w:val="0"/>
      <w:autoSpaceDE w:val="0"/>
      <w:autoSpaceDN w:val="0"/>
      <w:spacing w:after="0" w:line="268" w:lineRule="exact"/>
    </w:pPr>
    <w:rPr>
      <w:rFonts w:ascii="Times New Roman" w:eastAsia="Times New Roman" w:hAnsi="Times New Roman" w:cs="Times New Roman"/>
    </w:rPr>
  </w:style>
  <w:style w:type="paragraph" w:customStyle="1" w:styleId="c0">
    <w:name w:val="c0"/>
    <w:basedOn w:val="a"/>
    <w:rsid w:val="004D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D604D"/>
  </w:style>
  <w:style w:type="character" w:customStyle="1" w:styleId="c30">
    <w:name w:val="c30"/>
    <w:basedOn w:val="a0"/>
    <w:rsid w:val="004D604D"/>
  </w:style>
  <w:style w:type="character" w:styleId="a6">
    <w:name w:val="Hyperlink"/>
    <w:basedOn w:val="a0"/>
    <w:uiPriority w:val="99"/>
    <w:semiHidden/>
    <w:unhideWhenUsed/>
    <w:rsid w:val="004D604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A00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A00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96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s://www.culture.ru/&amp;sa=D&amp;ust=1599310825930000&amp;usg=AOvVaw2IaeqmD1rmaSIIMIuufKy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AA12A-12D0-457A-B482-33A384961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7</Pages>
  <Words>1596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224</dc:creator>
  <cp:keywords/>
  <dc:description/>
  <cp:lastModifiedBy>224</cp:lastModifiedBy>
  <cp:revision>24</cp:revision>
  <cp:lastPrinted>2023-01-24T13:32:00Z</cp:lastPrinted>
  <dcterms:created xsi:type="dcterms:W3CDTF">2022-11-28T07:44:00Z</dcterms:created>
  <dcterms:modified xsi:type="dcterms:W3CDTF">2023-01-25T14:16:00Z</dcterms:modified>
</cp:coreProperties>
</file>